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6E9DB" w14:textId="77777777" w:rsidR="00577CD6" w:rsidRPr="00805E88" w:rsidRDefault="00577CD6" w:rsidP="00994415">
      <w:pPr>
        <w:rPr>
          <w:rFonts w:ascii="Times" w:hAnsi="Times"/>
          <w:sz w:val="20"/>
          <w:szCs w:val="20"/>
          <w:lang w:val="es-ES"/>
        </w:rPr>
      </w:pPr>
    </w:p>
    <w:p w14:paraId="26565EF0" w14:textId="77777777" w:rsidR="00577CD6" w:rsidRPr="00805E88" w:rsidRDefault="00577CD6" w:rsidP="00994415">
      <w:pPr>
        <w:rPr>
          <w:rFonts w:ascii="Times" w:hAnsi="Times"/>
          <w:sz w:val="20"/>
          <w:szCs w:val="20"/>
          <w:lang w:val="es-ES"/>
        </w:rPr>
      </w:pPr>
    </w:p>
    <w:p w14:paraId="3A1B45C8" w14:textId="77777777" w:rsidR="0082165F" w:rsidRPr="00805E88" w:rsidRDefault="0082165F" w:rsidP="00994415">
      <w:pPr>
        <w:rPr>
          <w:rFonts w:ascii="Times" w:hAnsi="Times"/>
          <w:sz w:val="20"/>
          <w:szCs w:val="20"/>
          <w:lang w:val="es-ES"/>
        </w:rPr>
      </w:pPr>
      <w:r w:rsidRPr="00805E88">
        <w:rPr>
          <w:rFonts w:ascii="Times" w:hAnsi="Times"/>
          <w:sz w:val="20"/>
          <w:szCs w:val="20"/>
          <w:lang w:val="es-ES"/>
        </w:rPr>
        <w:t>Nota de prensa</w:t>
      </w:r>
    </w:p>
    <w:p w14:paraId="4350EFA2" w14:textId="77777777" w:rsidR="006B7603" w:rsidRPr="00805E88" w:rsidRDefault="006B7603" w:rsidP="00994415">
      <w:pPr>
        <w:rPr>
          <w:rFonts w:ascii="Times" w:hAnsi="Times"/>
          <w:sz w:val="20"/>
          <w:szCs w:val="20"/>
          <w:lang w:val="es-ES"/>
        </w:rPr>
      </w:pPr>
    </w:p>
    <w:p w14:paraId="1305FBDC" w14:textId="77777777" w:rsidR="0082165F" w:rsidRPr="00805E88" w:rsidRDefault="0082165F" w:rsidP="00994415">
      <w:pPr>
        <w:rPr>
          <w:rFonts w:ascii="Times" w:hAnsi="Times"/>
          <w:sz w:val="20"/>
          <w:szCs w:val="20"/>
          <w:lang w:val="es-ES"/>
        </w:rPr>
      </w:pPr>
      <w:r w:rsidRPr="00805E88">
        <w:rPr>
          <w:rFonts w:ascii="Times" w:hAnsi="Times"/>
          <w:sz w:val="20"/>
          <w:szCs w:val="20"/>
          <w:lang w:val="es-ES"/>
        </w:rPr>
        <w:t>16 de mayo de 2019</w:t>
      </w:r>
    </w:p>
    <w:p w14:paraId="679BF0E0" w14:textId="0F3132FB" w:rsidR="0082165F" w:rsidRPr="00805E88" w:rsidRDefault="00B25A30" w:rsidP="0082165F">
      <w:pPr>
        <w:spacing w:before="100" w:beforeAutospacing="1" w:after="100" w:afterAutospacing="1"/>
        <w:rPr>
          <w:rFonts w:ascii="Times" w:eastAsia="Times New Roman" w:hAnsi="Times" w:cs="Times New Roman"/>
          <w:b/>
          <w:sz w:val="20"/>
          <w:szCs w:val="20"/>
          <w:lang w:val="es-ES"/>
        </w:rPr>
      </w:pPr>
      <w:r w:rsidRPr="00805E88">
        <w:rPr>
          <w:rFonts w:ascii="Times" w:eastAsia="Times New Roman" w:hAnsi="Times" w:cs="Times New Roman"/>
          <w:b/>
          <w:bCs/>
          <w:sz w:val="20"/>
          <w:szCs w:val="20"/>
          <w:lang w:val="es-ES"/>
        </w:rPr>
        <w:t>FCSI y Electrolux Professional presentan los Premios de Innovación "</w:t>
      </w:r>
      <w:proofErr w:type="spellStart"/>
      <w:r w:rsidRPr="00805E88">
        <w:rPr>
          <w:rFonts w:ascii="Times" w:eastAsia="Times New Roman" w:hAnsi="Times" w:cs="Times New Roman"/>
          <w:b/>
          <w:bCs/>
          <w:sz w:val="20"/>
          <w:szCs w:val="20"/>
          <w:lang w:val="es-ES"/>
        </w:rPr>
        <w:t>Start</w:t>
      </w:r>
      <w:proofErr w:type="spellEnd"/>
      <w:r w:rsidRPr="00805E88">
        <w:rPr>
          <w:rFonts w:ascii="Times" w:eastAsia="Times New Roman" w:hAnsi="Times" w:cs="Times New Roman"/>
          <w:b/>
          <w:bCs/>
          <w:sz w:val="20"/>
          <w:szCs w:val="20"/>
          <w:lang w:val="es-ES"/>
        </w:rPr>
        <w:t xml:space="preserve"> Me Up 2019" para homenajear</w:t>
      </w:r>
      <w:r w:rsidR="00026674">
        <w:rPr>
          <w:rFonts w:ascii="Times" w:eastAsia="Times New Roman" w:hAnsi="Times" w:cs="Times New Roman"/>
          <w:b/>
          <w:bCs/>
          <w:sz w:val="20"/>
          <w:szCs w:val="20"/>
          <w:lang w:val="es-ES"/>
        </w:rPr>
        <w:t xml:space="preserve"> a</w:t>
      </w:r>
      <w:r w:rsidRPr="00805E88">
        <w:rPr>
          <w:rFonts w:ascii="Times" w:eastAsia="Times New Roman" w:hAnsi="Times" w:cs="Times New Roman"/>
          <w:b/>
          <w:bCs/>
          <w:sz w:val="20"/>
          <w:szCs w:val="20"/>
          <w:lang w:val="es-ES"/>
        </w:rPr>
        <w:t xml:space="preserve"> nuevos productos y conceptos </w:t>
      </w:r>
      <w:proofErr w:type="gramStart"/>
      <w:r w:rsidR="00026674">
        <w:rPr>
          <w:rFonts w:ascii="Times" w:eastAsia="Times New Roman" w:hAnsi="Times" w:cs="Times New Roman"/>
          <w:b/>
          <w:bCs/>
          <w:sz w:val="20"/>
          <w:szCs w:val="20"/>
          <w:lang w:val="es-ES"/>
        </w:rPr>
        <w:t xml:space="preserve">del </w:t>
      </w:r>
      <w:r w:rsidRPr="00805E88">
        <w:rPr>
          <w:rFonts w:ascii="Times" w:eastAsia="Times New Roman" w:hAnsi="Times" w:cs="Times New Roman"/>
          <w:b/>
          <w:bCs/>
          <w:sz w:val="20"/>
          <w:szCs w:val="20"/>
          <w:lang w:val="es-ES"/>
        </w:rPr>
        <w:t xml:space="preserve"> servicio</w:t>
      </w:r>
      <w:proofErr w:type="gramEnd"/>
      <w:r w:rsidRPr="00805E88">
        <w:rPr>
          <w:rFonts w:ascii="Times" w:eastAsia="Times New Roman" w:hAnsi="Times" w:cs="Times New Roman"/>
          <w:b/>
          <w:bCs/>
          <w:sz w:val="20"/>
          <w:szCs w:val="20"/>
          <w:lang w:val="es-ES"/>
        </w:rPr>
        <w:t xml:space="preserve"> comercial de alimentación, bebidas y lavanderías nacidos de empresas emergentes.</w:t>
      </w:r>
    </w:p>
    <w:p w14:paraId="6474A5ED" w14:textId="635C0352" w:rsidR="00387660" w:rsidRPr="00805E88" w:rsidRDefault="00651C07" w:rsidP="00636599">
      <w:pPr>
        <w:pStyle w:val="Prrafodelista"/>
        <w:widowControl w:val="0"/>
        <w:numPr>
          <w:ilvl w:val="0"/>
          <w:numId w:val="2"/>
        </w:numPr>
        <w:autoSpaceDE w:val="0"/>
        <w:autoSpaceDN w:val="0"/>
        <w:adjustRightInd w:val="0"/>
        <w:rPr>
          <w:rFonts w:ascii="Times New Roman" w:hAnsi="Times New Roman" w:cs="Times New Roman"/>
          <w:color w:val="000000" w:themeColor="text1"/>
          <w:sz w:val="20"/>
          <w:szCs w:val="20"/>
          <w:lang w:val="es-ES"/>
        </w:rPr>
      </w:pPr>
      <w:r w:rsidRPr="00805E88">
        <w:rPr>
          <w:rFonts w:ascii="Times" w:hAnsi="Times" w:cs="Times New Roman"/>
          <w:b/>
          <w:bCs/>
          <w:sz w:val="20"/>
          <w:szCs w:val="20"/>
          <w:lang w:val="es-ES"/>
        </w:rPr>
        <w:t xml:space="preserve">Los premios </w:t>
      </w:r>
      <w:r w:rsidRPr="00805E88">
        <w:rPr>
          <w:rFonts w:ascii="Times New Roman" w:hAnsi="Times New Roman" w:cs="Times New Roman"/>
          <w:b/>
          <w:bCs/>
          <w:color w:val="000000" w:themeColor="text1"/>
          <w:sz w:val="20"/>
          <w:szCs w:val="20"/>
          <w:lang w:val="es-ES"/>
        </w:rPr>
        <w:t>exhibirán los nuevos productos o conceptos que desde el 1 de enero de 2018 lanzaron las empresas independientes de nueva creación</w:t>
      </w:r>
      <w:r w:rsidR="00026674">
        <w:rPr>
          <w:rFonts w:ascii="Times New Roman" w:hAnsi="Times New Roman" w:cs="Times New Roman"/>
          <w:b/>
          <w:bCs/>
          <w:color w:val="000000" w:themeColor="text1"/>
          <w:sz w:val="20"/>
          <w:szCs w:val="20"/>
          <w:lang w:val="es-ES"/>
        </w:rPr>
        <w:t>.</w:t>
      </w:r>
    </w:p>
    <w:p w14:paraId="6A0E6C28" w14:textId="5BF85EBE" w:rsidR="00651C07" w:rsidRPr="00805E88" w:rsidRDefault="00387660" w:rsidP="00636599">
      <w:pPr>
        <w:pStyle w:val="Prrafodelista"/>
        <w:widowControl w:val="0"/>
        <w:numPr>
          <w:ilvl w:val="0"/>
          <w:numId w:val="2"/>
        </w:numPr>
        <w:autoSpaceDE w:val="0"/>
        <w:autoSpaceDN w:val="0"/>
        <w:adjustRightInd w:val="0"/>
        <w:rPr>
          <w:rFonts w:ascii="Times New Roman" w:hAnsi="Times New Roman" w:cs="Times New Roman"/>
          <w:color w:val="000000" w:themeColor="text1"/>
          <w:sz w:val="20"/>
          <w:szCs w:val="20"/>
          <w:lang w:val="es-ES"/>
        </w:rPr>
      </w:pPr>
      <w:r w:rsidRPr="00805E88">
        <w:rPr>
          <w:rFonts w:ascii="Times" w:eastAsia="Times New Roman" w:hAnsi="Times" w:cs="Times New Roman"/>
          <w:b/>
          <w:bCs/>
          <w:sz w:val="20"/>
          <w:szCs w:val="20"/>
          <w:lang w:val="es-ES"/>
        </w:rPr>
        <w:t xml:space="preserve">Los miembros profesionales de la </w:t>
      </w:r>
      <w:proofErr w:type="spellStart"/>
      <w:r w:rsidRPr="00805E88">
        <w:rPr>
          <w:rFonts w:ascii="Times" w:eastAsia="Times New Roman" w:hAnsi="Times" w:cs="Times New Roman"/>
          <w:b/>
          <w:bCs/>
          <w:sz w:val="20"/>
          <w:szCs w:val="20"/>
          <w:lang w:val="es-ES"/>
        </w:rPr>
        <w:t>Foodservice</w:t>
      </w:r>
      <w:proofErr w:type="spellEnd"/>
      <w:r w:rsidRPr="00805E88">
        <w:rPr>
          <w:rFonts w:ascii="Times" w:eastAsia="Times New Roman" w:hAnsi="Times" w:cs="Times New Roman"/>
          <w:b/>
          <w:bCs/>
          <w:sz w:val="20"/>
          <w:szCs w:val="20"/>
          <w:lang w:val="es-ES"/>
        </w:rPr>
        <w:t xml:space="preserve"> </w:t>
      </w:r>
      <w:proofErr w:type="spellStart"/>
      <w:r w:rsidRPr="00805E88">
        <w:rPr>
          <w:rFonts w:ascii="Times" w:eastAsia="Times New Roman" w:hAnsi="Times" w:cs="Times New Roman"/>
          <w:b/>
          <w:bCs/>
          <w:sz w:val="20"/>
          <w:szCs w:val="20"/>
          <w:lang w:val="es-ES"/>
        </w:rPr>
        <w:t>Consultants</w:t>
      </w:r>
      <w:proofErr w:type="spellEnd"/>
      <w:r w:rsidRPr="00805E88">
        <w:rPr>
          <w:rFonts w:ascii="Times" w:eastAsia="Times New Roman" w:hAnsi="Times" w:cs="Times New Roman"/>
          <w:b/>
          <w:bCs/>
          <w:sz w:val="20"/>
          <w:szCs w:val="20"/>
          <w:lang w:val="es-ES"/>
        </w:rPr>
        <w:t xml:space="preserve"> </w:t>
      </w:r>
      <w:proofErr w:type="spellStart"/>
      <w:r w:rsidRPr="00805E88">
        <w:rPr>
          <w:rFonts w:ascii="Times" w:eastAsia="Times New Roman" w:hAnsi="Times" w:cs="Times New Roman"/>
          <w:b/>
          <w:bCs/>
          <w:sz w:val="20"/>
          <w:szCs w:val="20"/>
          <w:lang w:val="es-ES"/>
        </w:rPr>
        <w:t>Society</w:t>
      </w:r>
      <w:proofErr w:type="spellEnd"/>
      <w:r w:rsidRPr="00805E88">
        <w:rPr>
          <w:rFonts w:ascii="Times" w:eastAsia="Times New Roman" w:hAnsi="Times" w:cs="Times New Roman"/>
          <w:b/>
          <w:bCs/>
          <w:sz w:val="20"/>
          <w:szCs w:val="20"/>
          <w:lang w:val="es-ES"/>
        </w:rPr>
        <w:t xml:space="preserve"> International (FCSI) y los directivos de Electrolux Professional otorgarán los premios</w:t>
      </w:r>
      <w:r w:rsidR="00026674">
        <w:rPr>
          <w:rFonts w:ascii="Times" w:eastAsia="Times New Roman" w:hAnsi="Times" w:cs="Times New Roman"/>
          <w:b/>
          <w:bCs/>
          <w:sz w:val="20"/>
          <w:szCs w:val="20"/>
          <w:lang w:val="es-ES"/>
        </w:rPr>
        <w:t>.</w:t>
      </w:r>
    </w:p>
    <w:p w14:paraId="46582C6C" w14:textId="0E80196C" w:rsidR="0082165F" w:rsidRPr="00805E88" w:rsidRDefault="009D4640" w:rsidP="00651C07">
      <w:pPr>
        <w:pStyle w:val="Prrafodelista"/>
        <w:widowControl w:val="0"/>
        <w:numPr>
          <w:ilvl w:val="0"/>
          <w:numId w:val="2"/>
        </w:numPr>
        <w:autoSpaceDE w:val="0"/>
        <w:autoSpaceDN w:val="0"/>
        <w:adjustRightInd w:val="0"/>
        <w:rPr>
          <w:rFonts w:ascii="Times New Roman" w:hAnsi="Times New Roman" w:cs="Times New Roman"/>
          <w:color w:val="000000" w:themeColor="text1"/>
          <w:sz w:val="20"/>
          <w:szCs w:val="20"/>
          <w:lang w:val="es-ES"/>
        </w:rPr>
      </w:pPr>
      <w:r w:rsidRPr="00805E88">
        <w:rPr>
          <w:rFonts w:ascii="Times" w:eastAsia="Times New Roman" w:hAnsi="Times" w:cs="Times New Roman"/>
          <w:b/>
          <w:bCs/>
          <w:sz w:val="20"/>
          <w:szCs w:val="20"/>
          <w:lang w:val="es-ES"/>
        </w:rPr>
        <w:t xml:space="preserve">El proceso de adjudicación culminará el sábado 20 de octubre, en </w:t>
      </w:r>
      <w:proofErr w:type="spellStart"/>
      <w:r w:rsidRPr="00805E88">
        <w:rPr>
          <w:rFonts w:ascii="Times" w:eastAsia="Times New Roman" w:hAnsi="Times" w:cs="Times New Roman"/>
          <w:b/>
          <w:bCs/>
          <w:sz w:val="20"/>
          <w:szCs w:val="20"/>
          <w:lang w:val="es-ES"/>
        </w:rPr>
        <w:t>HostMilano</w:t>
      </w:r>
      <w:proofErr w:type="spellEnd"/>
      <w:r w:rsidRPr="00805E88">
        <w:rPr>
          <w:rFonts w:ascii="Times" w:eastAsia="Times New Roman" w:hAnsi="Times" w:cs="Times New Roman"/>
          <w:b/>
          <w:bCs/>
          <w:sz w:val="20"/>
          <w:szCs w:val="20"/>
          <w:lang w:val="es-ES"/>
        </w:rPr>
        <w:t xml:space="preserve"> 2019, donde se anunciará al ganador de entre tod</w:t>
      </w:r>
      <w:r w:rsidR="00026674">
        <w:rPr>
          <w:rFonts w:ascii="Times" w:eastAsia="Times New Roman" w:hAnsi="Times" w:cs="Times New Roman"/>
          <w:b/>
          <w:bCs/>
          <w:sz w:val="20"/>
          <w:szCs w:val="20"/>
          <w:lang w:val="es-ES"/>
        </w:rPr>
        <w:t>as las empresas seleccionada</w:t>
      </w:r>
      <w:r w:rsidRPr="00805E88">
        <w:rPr>
          <w:rFonts w:ascii="Times" w:eastAsia="Times New Roman" w:hAnsi="Times" w:cs="Times New Roman"/>
          <w:b/>
          <w:bCs/>
          <w:sz w:val="20"/>
          <w:szCs w:val="20"/>
          <w:lang w:val="es-ES"/>
        </w:rPr>
        <w:t>s</w:t>
      </w:r>
      <w:r w:rsidR="00026674">
        <w:rPr>
          <w:rFonts w:ascii="Times" w:eastAsia="Times New Roman" w:hAnsi="Times" w:cs="Times New Roman"/>
          <w:b/>
          <w:bCs/>
          <w:sz w:val="20"/>
          <w:szCs w:val="20"/>
          <w:lang w:val="es-ES"/>
        </w:rPr>
        <w:t>.</w:t>
      </w:r>
    </w:p>
    <w:p w14:paraId="6C32755D" w14:textId="6C68408C" w:rsidR="006B7603" w:rsidRPr="00026674" w:rsidRDefault="00636599" w:rsidP="00026674">
      <w:pPr>
        <w:pStyle w:val="Prrafodelista"/>
        <w:widowControl w:val="0"/>
        <w:numPr>
          <w:ilvl w:val="0"/>
          <w:numId w:val="2"/>
        </w:numPr>
        <w:autoSpaceDE w:val="0"/>
        <w:autoSpaceDN w:val="0"/>
        <w:adjustRightInd w:val="0"/>
        <w:rPr>
          <w:rFonts w:ascii="Times New Roman" w:hAnsi="Times New Roman" w:cs="Times New Roman"/>
          <w:color w:val="000000" w:themeColor="text1"/>
          <w:sz w:val="20"/>
          <w:szCs w:val="20"/>
          <w:lang w:val="es-ES"/>
        </w:rPr>
      </w:pPr>
      <w:r w:rsidRPr="00805E88">
        <w:rPr>
          <w:rFonts w:ascii="Times New Roman" w:hAnsi="Times New Roman" w:cs="Times New Roman"/>
          <w:b/>
          <w:bCs/>
          <w:color w:val="000000" w:themeColor="text1"/>
          <w:sz w:val="20"/>
          <w:szCs w:val="20"/>
          <w:lang w:val="es-ES"/>
        </w:rPr>
        <w:t xml:space="preserve">La inscripción es gratuita. Los ganadores recibirán una amplia cobertura en los medios de comunicación y acceso al asesoramiento de expertos de la FCSI y de </w:t>
      </w:r>
      <w:r w:rsidRPr="00805E88">
        <w:rPr>
          <w:rFonts w:ascii="Times" w:hAnsi="Times" w:cs="Times New Roman"/>
          <w:b/>
          <w:bCs/>
          <w:sz w:val="20"/>
          <w:szCs w:val="20"/>
          <w:lang w:val="es-ES"/>
        </w:rPr>
        <w:t>Electrolux Professional</w:t>
      </w:r>
      <w:r w:rsidR="00026674">
        <w:rPr>
          <w:rFonts w:ascii="Times" w:hAnsi="Times" w:cs="Times New Roman"/>
          <w:b/>
          <w:bCs/>
          <w:sz w:val="20"/>
          <w:szCs w:val="20"/>
          <w:lang w:val="es-ES"/>
        </w:rPr>
        <w:t>.</w:t>
      </w:r>
    </w:p>
    <w:p w14:paraId="7681263B" w14:textId="77777777" w:rsidR="00026674" w:rsidRDefault="00026674" w:rsidP="0082165F">
      <w:pPr>
        <w:spacing w:before="100" w:beforeAutospacing="1" w:after="100" w:afterAutospacing="1"/>
        <w:rPr>
          <w:rFonts w:ascii="Times" w:hAnsi="Times" w:cs="Times New Roman"/>
          <w:sz w:val="20"/>
          <w:szCs w:val="20"/>
          <w:lang w:val="es-ES"/>
        </w:rPr>
      </w:pPr>
    </w:p>
    <w:p w14:paraId="66CD6A8B" w14:textId="15EB5A46" w:rsidR="00E936F0" w:rsidRPr="00805E88" w:rsidRDefault="004065B2" w:rsidP="0082165F">
      <w:pPr>
        <w:spacing w:before="100" w:beforeAutospacing="1" w:after="100" w:afterAutospacing="1"/>
        <w:rPr>
          <w:rFonts w:ascii="Times" w:hAnsi="Times" w:cs="Times New Roman"/>
          <w:bCs/>
          <w:sz w:val="20"/>
          <w:szCs w:val="20"/>
          <w:lang w:val="es-ES"/>
        </w:rPr>
      </w:pPr>
      <w:r w:rsidRPr="00805E88">
        <w:rPr>
          <w:rFonts w:ascii="Times" w:hAnsi="Times" w:cs="Times New Roman"/>
          <w:sz w:val="20"/>
          <w:szCs w:val="20"/>
          <w:lang w:val="es-ES"/>
        </w:rPr>
        <w:t xml:space="preserve">El organismo internacional profesional </w:t>
      </w:r>
      <w:proofErr w:type="spellStart"/>
      <w:r w:rsidRPr="00805E88">
        <w:rPr>
          <w:rFonts w:ascii="Times" w:hAnsi="Times" w:cs="Times New Roman"/>
          <w:sz w:val="20"/>
          <w:szCs w:val="20"/>
          <w:lang w:val="es-ES"/>
        </w:rPr>
        <w:t>Foodservice</w:t>
      </w:r>
      <w:proofErr w:type="spellEnd"/>
      <w:r w:rsidRPr="00805E88">
        <w:rPr>
          <w:rFonts w:ascii="Times" w:hAnsi="Times" w:cs="Times New Roman"/>
          <w:sz w:val="20"/>
          <w:szCs w:val="20"/>
          <w:lang w:val="es-ES"/>
        </w:rPr>
        <w:t xml:space="preserve"> </w:t>
      </w:r>
      <w:proofErr w:type="spellStart"/>
      <w:r w:rsidRPr="00805E88">
        <w:rPr>
          <w:rFonts w:ascii="Times" w:hAnsi="Times" w:cs="Times New Roman"/>
          <w:sz w:val="20"/>
          <w:szCs w:val="20"/>
          <w:lang w:val="es-ES"/>
        </w:rPr>
        <w:t>Consultants</w:t>
      </w:r>
      <w:proofErr w:type="spellEnd"/>
      <w:r w:rsidRPr="00805E88">
        <w:rPr>
          <w:rFonts w:ascii="Times" w:hAnsi="Times" w:cs="Times New Roman"/>
          <w:sz w:val="20"/>
          <w:szCs w:val="20"/>
          <w:lang w:val="es-ES"/>
        </w:rPr>
        <w:t xml:space="preserve"> </w:t>
      </w:r>
      <w:proofErr w:type="spellStart"/>
      <w:r w:rsidRPr="00805E88">
        <w:rPr>
          <w:rFonts w:ascii="Times" w:hAnsi="Times" w:cs="Times New Roman"/>
          <w:sz w:val="20"/>
          <w:szCs w:val="20"/>
          <w:lang w:val="es-ES"/>
        </w:rPr>
        <w:t>Society</w:t>
      </w:r>
      <w:proofErr w:type="spellEnd"/>
      <w:r w:rsidRPr="00805E88">
        <w:rPr>
          <w:rFonts w:ascii="Times" w:hAnsi="Times" w:cs="Times New Roman"/>
          <w:sz w:val="20"/>
          <w:szCs w:val="20"/>
          <w:lang w:val="es-ES"/>
        </w:rPr>
        <w:t xml:space="preserve"> International (FCSI) y el principal proveedor de soluciones de hostelería Electrolux Professional se han unido para crear una nueva campaña de premios que rinde homenaje a las ideas innovadoras de las empresas de nueva creación. </w:t>
      </w:r>
    </w:p>
    <w:p w14:paraId="717D36C7" w14:textId="174474E8" w:rsidR="0097712C" w:rsidRPr="00805E88" w:rsidRDefault="0097712C" w:rsidP="0082165F">
      <w:pPr>
        <w:spacing w:before="100" w:beforeAutospacing="1" w:after="100" w:afterAutospacing="1"/>
        <w:rPr>
          <w:rFonts w:ascii="Times" w:eastAsia="Times New Roman" w:hAnsi="Times" w:cs="Times New Roman"/>
          <w:sz w:val="20"/>
          <w:szCs w:val="20"/>
          <w:lang w:val="es-ES"/>
        </w:rPr>
      </w:pPr>
      <w:r w:rsidRPr="00805E88">
        <w:rPr>
          <w:rFonts w:ascii="Times" w:hAnsi="Times" w:cs="Times New Roman"/>
          <w:sz w:val="20"/>
          <w:szCs w:val="20"/>
          <w:lang w:val="es-ES"/>
        </w:rPr>
        <w:t>Los Premios de Innovación "</w:t>
      </w:r>
      <w:proofErr w:type="spellStart"/>
      <w:r w:rsidRPr="00805E88">
        <w:rPr>
          <w:rFonts w:ascii="Times" w:hAnsi="Times" w:cs="Times New Roman"/>
          <w:sz w:val="20"/>
          <w:szCs w:val="20"/>
          <w:lang w:val="es-ES"/>
        </w:rPr>
        <w:t>Start</w:t>
      </w:r>
      <w:proofErr w:type="spellEnd"/>
      <w:r w:rsidRPr="00805E88">
        <w:rPr>
          <w:rFonts w:ascii="Times" w:hAnsi="Times" w:cs="Times New Roman"/>
          <w:sz w:val="20"/>
          <w:szCs w:val="20"/>
          <w:lang w:val="es-ES"/>
        </w:rPr>
        <w:t xml:space="preserve"> Me Up 2019" inaugurales ofrecerán una plataforma para productos, sistemas o conceptos de servicios nuevos, nacidos de empresas emergentes de todo el mundo, que cuenten con el potencial para tener un impacto significativo e innovador en el sector del servicio comercial de alimentación, bebidas y lavandería. </w:t>
      </w:r>
    </w:p>
    <w:p w14:paraId="6BAB59CA" w14:textId="77777777" w:rsidR="00994415" w:rsidRPr="00805E88" w:rsidRDefault="00994415" w:rsidP="0082165F">
      <w:pPr>
        <w:spacing w:before="100" w:beforeAutospacing="1" w:after="100" w:afterAutospacing="1"/>
        <w:rPr>
          <w:rFonts w:ascii="Times" w:eastAsia="Times New Roman" w:hAnsi="Times" w:cs="Times New Roman"/>
          <w:b/>
          <w:sz w:val="20"/>
          <w:szCs w:val="20"/>
          <w:lang w:val="es-ES"/>
        </w:rPr>
      </w:pPr>
      <w:r w:rsidRPr="00805E88">
        <w:rPr>
          <w:rFonts w:ascii="Times" w:eastAsia="Times New Roman" w:hAnsi="Times" w:cs="Times New Roman"/>
          <w:b/>
          <w:bCs/>
          <w:sz w:val="20"/>
          <w:szCs w:val="20"/>
          <w:lang w:val="es-ES"/>
        </w:rPr>
        <w:t>Innovador e impactante</w:t>
      </w:r>
    </w:p>
    <w:p w14:paraId="27A090FF" w14:textId="7E12039A" w:rsidR="00B221A7" w:rsidRPr="00805E88" w:rsidRDefault="00B221A7" w:rsidP="0082165F">
      <w:pPr>
        <w:spacing w:before="100" w:beforeAutospacing="1" w:after="100" w:afterAutospacing="1"/>
        <w:rPr>
          <w:rFonts w:ascii="Times" w:eastAsia="Times New Roman" w:hAnsi="Times" w:cs="Times New Roman"/>
          <w:sz w:val="20"/>
          <w:szCs w:val="20"/>
          <w:lang w:val="es-ES"/>
        </w:rPr>
      </w:pPr>
      <w:r w:rsidRPr="00805E88">
        <w:rPr>
          <w:rFonts w:ascii="Times" w:hAnsi="Times"/>
          <w:sz w:val="20"/>
          <w:szCs w:val="20"/>
          <w:lang w:val="es-ES"/>
        </w:rPr>
        <w:t xml:space="preserve">Los premios, que se presentaron el jueves 16 de mayo de 2019, están abiertos a cualquier empresa independiente de nueva creación que haya lanzado un producto o concepto nuevo en el sector desde el 1 de enero de 2018. La inscripción de los premios es gratuita y se tarda aproximadamente 10 minutos en completar el formulario de solicitud en la página web de FCSI: </w:t>
      </w:r>
      <w:r w:rsidRPr="00805E88">
        <w:rPr>
          <w:rFonts w:ascii="Times" w:hAnsi="Times"/>
          <w:b/>
          <w:bCs/>
          <w:sz w:val="20"/>
          <w:szCs w:val="20"/>
          <w:lang w:val="es-ES"/>
        </w:rPr>
        <w:t>fcsi.org/</w:t>
      </w:r>
      <w:proofErr w:type="spellStart"/>
      <w:r w:rsidRPr="00805E88">
        <w:rPr>
          <w:rFonts w:ascii="Times" w:hAnsi="Times"/>
          <w:b/>
          <w:bCs/>
          <w:sz w:val="20"/>
          <w:szCs w:val="20"/>
          <w:lang w:val="es-ES"/>
        </w:rPr>
        <w:t>startmeup</w:t>
      </w:r>
      <w:proofErr w:type="spellEnd"/>
      <w:r w:rsidRPr="00805E88">
        <w:rPr>
          <w:rFonts w:ascii="Times" w:hAnsi="Times"/>
          <w:b/>
          <w:bCs/>
          <w:sz w:val="20"/>
          <w:szCs w:val="20"/>
          <w:lang w:val="es-ES"/>
        </w:rPr>
        <w:t xml:space="preserve">. </w:t>
      </w:r>
      <w:r w:rsidRPr="00805E88">
        <w:rPr>
          <w:rFonts w:ascii="Times" w:hAnsi="Times"/>
          <w:sz w:val="20"/>
          <w:szCs w:val="20"/>
          <w:lang w:val="es-ES"/>
        </w:rPr>
        <w:t xml:space="preserve"> La fecha final para inscribirse en los premios es el 1 de septiembre de 2019.</w:t>
      </w:r>
    </w:p>
    <w:p w14:paraId="55E74ECB" w14:textId="142116FF" w:rsidR="00994415" w:rsidRPr="00805E88" w:rsidRDefault="00990C50" w:rsidP="0082165F">
      <w:pPr>
        <w:spacing w:before="100" w:beforeAutospacing="1" w:after="100" w:afterAutospacing="1"/>
        <w:rPr>
          <w:rFonts w:ascii="Times" w:eastAsia="Times New Roman" w:hAnsi="Times" w:cs="Times New Roman"/>
          <w:sz w:val="20"/>
          <w:szCs w:val="20"/>
          <w:lang w:val="es-ES"/>
        </w:rPr>
      </w:pPr>
      <w:r w:rsidRPr="00805E88">
        <w:rPr>
          <w:rFonts w:ascii="Times" w:eastAsia="Times New Roman" w:hAnsi="Times" w:cs="Times New Roman"/>
          <w:sz w:val="20"/>
          <w:szCs w:val="20"/>
          <w:lang w:val="es-ES"/>
        </w:rPr>
        <w:t xml:space="preserve">Un grupo de miembros profesionales de FCSI y directivos de Electrolux Professional evaluarán las solicitudes de adjudicación antes de </w:t>
      </w:r>
      <w:proofErr w:type="spellStart"/>
      <w:r w:rsidRPr="00805E88">
        <w:rPr>
          <w:rFonts w:ascii="Times" w:eastAsia="Times New Roman" w:hAnsi="Times" w:cs="Times New Roman"/>
          <w:sz w:val="20"/>
          <w:szCs w:val="20"/>
          <w:lang w:val="es-ES"/>
        </w:rPr>
        <w:t>HostMilano</w:t>
      </w:r>
      <w:proofErr w:type="spellEnd"/>
      <w:r w:rsidRPr="00805E88">
        <w:rPr>
          <w:rFonts w:ascii="Times" w:eastAsia="Times New Roman" w:hAnsi="Times" w:cs="Times New Roman"/>
          <w:sz w:val="20"/>
          <w:szCs w:val="20"/>
          <w:lang w:val="es-ES"/>
        </w:rPr>
        <w:t xml:space="preserve"> 2019.  Después, los jueces tomarán su decisión a partir de una lista de participantes seleccionados basándose en el grado de impacto e innovación que los artículos podrían tener en la industria.</w:t>
      </w:r>
    </w:p>
    <w:p w14:paraId="25C69884" w14:textId="547BF30D" w:rsidR="00994415" w:rsidRPr="00805E88" w:rsidRDefault="00A35B77" w:rsidP="0082165F">
      <w:pPr>
        <w:spacing w:before="100" w:beforeAutospacing="1" w:after="100" w:afterAutospacing="1"/>
        <w:rPr>
          <w:rFonts w:ascii="Times" w:eastAsia="Times New Roman" w:hAnsi="Times" w:cs="Times New Roman"/>
          <w:sz w:val="20"/>
          <w:szCs w:val="20"/>
          <w:lang w:val="es-ES"/>
        </w:rPr>
      </w:pPr>
      <w:r w:rsidRPr="00805E88">
        <w:rPr>
          <w:rFonts w:ascii="Times" w:eastAsia="Times New Roman" w:hAnsi="Times" w:cs="Times New Roman"/>
          <w:sz w:val="20"/>
          <w:szCs w:val="20"/>
          <w:lang w:val="es-ES"/>
        </w:rPr>
        <w:t xml:space="preserve">Los productos o conceptos seleccionados para la fase final tendrán la oportunidad de presentar sus ideas en persona ante el grupo de jueces, al estilo del programa </w:t>
      </w:r>
      <w:proofErr w:type="spellStart"/>
      <w:r w:rsidRPr="00805E88">
        <w:rPr>
          <w:rFonts w:ascii="Times" w:eastAsia="Times New Roman" w:hAnsi="Times" w:cs="Times New Roman"/>
          <w:sz w:val="20"/>
          <w:szCs w:val="20"/>
          <w:lang w:val="es-ES"/>
        </w:rPr>
        <w:t>Dragons</w:t>
      </w:r>
      <w:proofErr w:type="spellEnd"/>
      <w:r w:rsidRPr="00805E88">
        <w:rPr>
          <w:rFonts w:ascii="Times" w:eastAsia="Times New Roman" w:hAnsi="Times" w:cs="Times New Roman"/>
          <w:sz w:val="20"/>
          <w:szCs w:val="20"/>
          <w:lang w:val="es-ES"/>
        </w:rPr>
        <w:t xml:space="preserve">' Den, en un evento que tendrá lugar en el stand de FCSI el domingo 20 de octubre en la exposición </w:t>
      </w:r>
      <w:proofErr w:type="spellStart"/>
      <w:r w:rsidRPr="00805E88">
        <w:rPr>
          <w:rFonts w:ascii="Times" w:eastAsia="Times New Roman" w:hAnsi="Times" w:cs="Times New Roman"/>
          <w:sz w:val="20"/>
          <w:szCs w:val="20"/>
          <w:lang w:val="es-ES"/>
        </w:rPr>
        <w:t>HostMilano</w:t>
      </w:r>
      <w:proofErr w:type="spellEnd"/>
      <w:r w:rsidRPr="00805E88">
        <w:rPr>
          <w:rFonts w:ascii="Times" w:eastAsia="Times New Roman" w:hAnsi="Times" w:cs="Times New Roman"/>
          <w:sz w:val="20"/>
          <w:szCs w:val="20"/>
          <w:lang w:val="es-ES"/>
        </w:rPr>
        <w:t xml:space="preserve"> 2019 de Milán, Italia.</w:t>
      </w:r>
    </w:p>
    <w:p w14:paraId="4ED5C077" w14:textId="77777777" w:rsidR="00990C50" w:rsidRPr="00805E88" w:rsidRDefault="00994415" w:rsidP="0082165F">
      <w:pPr>
        <w:spacing w:before="100" w:beforeAutospacing="1" w:after="100" w:afterAutospacing="1"/>
        <w:rPr>
          <w:rFonts w:ascii="Times" w:eastAsia="Times New Roman" w:hAnsi="Times" w:cs="Times New Roman"/>
          <w:sz w:val="20"/>
          <w:szCs w:val="20"/>
          <w:lang w:val="es-ES"/>
        </w:rPr>
      </w:pPr>
      <w:r w:rsidRPr="00805E88">
        <w:rPr>
          <w:rFonts w:ascii="Times" w:eastAsia="Times New Roman" w:hAnsi="Times" w:cs="Times New Roman"/>
          <w:sz w:val="20"/>
          <w:szCs w:val="20"/>
          <w:lang w:val="es-ES"/>
        </w:rPr>
        <w:t>Los representantes de cada nueva empresa dispondrán de 10 minutos para demostrar a los jueces por qué su artículo es merecedor del primer premio.  El ganador se anunciará esa misma noche, en la fiesta que se celebra después de la exposición de FCSI.</w:t>
      </w:r>
    </w:p>
    <w:p w14:paraId="79457E20" w14:textId="77777777" w:rsidR="0082165F" w:rsidRPr="00805E88" w:rsidRDefault="004C4BE5" w:rsidP="0082165F">
      <w:pPr>
        <w:spacing w:before="100" w:beforeAutospacing="1" w:after="100" w:afterAutospacing="1"/>
        <w:rPr>
          <w:rFonts w:ascii="Times" w:hAnsi="Times" w:cs="Times New Roman"/>
          <w:sz w:val="20"/>
          <w:szCs w:val="20"/>
          <w:lang w:val="es-ES"/>
        </w:rPr>
      </w:pPr>
      <w:r w:rsidRPr="00805E88">
        <w:rPr>
          <w:rFonts w:ascii="Times" w:hAnsi="Times" w:cs="Times New Roman"/>
          <w:b/>
          <w:bCs/>
          <w:sz w:val="20"/>
          <w:szCs w:val="20"/>
          <w:lang w:val="es-ES"/>
        </w:rPr>
        <w:t>Innovación ganadora</w:t>
      </w:r>
    </w:p>
    <w:p w14:paraId="7A049D37" w14:textId="77777777" w:rsidR="004C4BE5" w:rsidRPr="00805E88" w:rsidRDefault="0082165F" w:rsidP="00540F8A">
      <w:pPr>
        <w:spacing w:before="100" w:beforeAutospacing="1" w:after="100" w:afterAutospacing="1"/>
        <w:rPr>
          <w:rFonts w:ascii="Times" w:hAnsi="Times" w:cs="Times New Roman"/>
          <w:sz w:val="20"/>
          <w:szCs w:val="20"/>
          <w:lang w:val="es-ES"/>
        </w:rPr>
      </w:pPr>
      <w:r w:rsidRPr="00805E88">
        <w:rPr>
          <w:rFonts w:ascii="Times" w:hAnsi="Times" w:cs="Times New Roman"/>
          <w:sz w:val="20"/>
          <w:szCs w:val="20"/>
          <w:lang w:val="es-ES"/>
        </w:rPr>
        <w:t>El ganador de los Premios de Innovación "</w:t>
      </w:r>
      <w:proofErr w:type="spellStart"/>
      <w:r w:rsidRPr="00805E88">
        <w:rPr>
          <w:rFonts w:ascii="Times" w:hAnsi="Times" w:cs="Times New Roman"/>
          <w:sz w:val="20"/>
          <w:szCs w:val="20"/>
          <w:lang w:val="es-ES"/>
        </w:rPr>
        <w:t>Start</w:t>
      </w:r>
      <w:proofErr w:type="spellEnd"/>
      <w:r w:rsidRPr="00805E88">
        <w:rPr>
          <w:rFonts w:ascii="Times" w:hAnsi="Times" w:cs="Times New Roman"/>
          <w:sz w:val="20"/>
          <w:szCs w:val="20"/>
          <w:lang w:val="es-ES"/>
        </w:rPr>
        <w:t xml:space="preserve"> Me Up" recibirá una amplia cobertura en los medios de comunicación a través de la página web de FCSI y de su revista </w:t>
      </w:r>
      <w:proofErr w:type="spellStart"/>
      <w:r w:rsidRPr="00805E88">
        <w:rPr>
          <w:rFonts w:ascii="Times" w:hAnsi="Times" w:cs="Times New Roman"/>
          <w:i/>
          <w:iCs/>
          <w:sz w:val="20"/>
          <w:szCs w:val="20"/>
          <w:lang w:val="es-ES"/>
        </w:rPr>
        <w:t>Foodservice</w:t>
      </w:r>
      <w:proofErr w:type="spellEnd"/>
      <w:r w:rsidRPr="00805E88">
        <w:rPr>
          <w:rFonts w:ascii="Times" w:hAnsi="Times" w:cs="Times New Roman"/>
          <w:i/>
          <w:iCs/>
          <w:sz w:val="20"/>
          <w:szCs w:val="20"/>
          <w:lang w:val="es-ES"/>
        </w:rPr>
        <w:t xml:space="preserve"> </w:t>
      </w:r>
      <w:proofErr w:type="spellStart"/>
      <w:r w:rsidRPr="00805E88">
        <w:rPr>
          <w:rFonts w:ascii="Times" w:hAnsi="Times" w:cs="Times New Roman"/>
          <w:i/>
          <w:iCs/>
          <w:sz w:val="20"/>
          <w:szCs w:val="20"/>
          <w:lang w:val="es-ES"/>
        </w:rPr>
        <w:t>Consultant</w:t>
      </w:r>
      <w:proofErr w:type="spellEnd"/>
      <w:r w:rsidRPr="00805E88">
        <w:rPr>
          <w:rFonts w:ascii="Times" w:hAnsi="Times" w:cs="Times New Roman"/>
          <w:sz w:val="20"/>
          <w:szCs w:val="20"/>
          <w:lang w:val="es-ES"/>
        </w:rPr>
        <w:t xml:space="preserve">, además de en </w:t>
      </w:r>
      <w:r w:rsidRPr="00805E88">
        <w:rPr>
          <w:rFonts w:ascii="Times" w:hAnsi="Times" w:cs="Times New Roman"/>
          <w:sz w:val="20"/>
          <w:szCs w:val="20"/>
          <w:lang w:val="es-ES"/>
        </w:rPr>
        <w:lastRenderedPageBreak/>
        <w:t>los canales de Electrolux Professional y de otros medios de comunicación del sector.  También recibirá acceso exclusivo a los asesores principales de los miembros profesionales de FCSI y de los directivos de Electrolux Professional.</w:t>
      </w:r>
    </w:p>
    <w:p w14:paraId="1E10301B" w14:textId="072BC9A3" w:rsidR="0082165F" w:rsidRPr="00805E88" w:rsidRDefault="004C4BE5" w:rsidP="00540F8A">
      <w:pPr>
        <w:spacing w:before="100" w:beforeAutospacing="1" w:after="100" w:afterAutospacing="1"/>
        <w:rPr>
          <w:rFonts w:ascii="Times" w:hAnsi="Times" w:cs="Times New Roman"/>
          <w:sz w:val="20"/>
          <w:szCs w:val="20"/>
          <w:lang w:val="es-ES"/>
        </w:rPr>
      </w:pPr>
      <w:r w:rsidRPr="00805E88">
        <w:rPr>
          <w:rFonts w:ascii="Times" w:hAnsi="Times" w:cs="Times New Roman"/>
          <w:sz w:val="20"/>
          <w:szCs w:val="20"/>
          <w:lang w:val="es-ES"/>
        </w:rPr>
        <w:t xml:space="preserve">"Estos premios representan aquello en lo que FCSI realmente cree y apoya: que la innovación es el alma del sector del servicio de alimentación", afirma Nick Vaccaro, Administrador ejecutivo de FCSI </w:t>
      </w:r>
      <w:proofErr w:type="spellStart"/>
      <w:r w:rsidRPr="00805E88">
        <w:rPr>
          <w:rFonts w:ascii="Times" w:hAnsi="Times" w:cs="Times New Roman"/>
          <w:sz w:val="20"/>
          <w:szCs w:val="20"/>
          <w:lang w:val="es-ES"/>
        </w:rPr>
        <w:t>Worldwide</w:t>
      </w:r>
      <w:proofErr w:type="spellEnd"/>
      <w:r w:rsidRPr="00805E88">
        <w:rPr>
          <w:rFonts w:ascii="Times" w:hAnsi="Times" w:cs="Times New Roman"/>
          <w:sz w:val="20"/>
          <w:szCs w:val="20"/>
          <w:lang w:val="es-ES"/>
        </w:rPr>
        <w:t>. "Esperamos ver algunos artículos estupendos procedentes de varias empresas emergentes interesantes"</w:t>
      </w:r>
      <w:r w:rsidR="00F26B19" w:rsidRPr="00805E88">
        <w:rPr>
          <w:rFonts w:ascii="Times" w:hAnsi="Times" w:cs="Times New Roman"/>
          <w:sz w:val="20"/>
          <w:szCs w:val="20"/>
          <w:lang w:val="es-ES"/>
        </w:rPr>
        <w:t>.</w:t>
      </w:r>
    </w:p>
    <w:p w14:paraId="6E124FA7" w14:textId="77777777" w:rsidR="006B7603" w:rsidRPr="00805E88" w:rsidRDefault="006B7603" w:rsidP="00540F8A">
      <w:pPr>
        <w:spacing w:before="100" w:beforeAutospacing="1" w:after="100" w:afterAutospacing="1"/>
        <w:rPr>
          <w:rFonts w:ascii="Times" w:hAnsi="Times" w:cs="Times New Roman"/>
          <w:sz w:val="20"/>
          <w:szCs w:val="20"/>
          <w:lang w:val="es-ES"/>
        </w:rPr>
      </w:pPr>
    </w:p>
    <w:p w14:paraId="4F869D52" w14:textId="77777777" w:rsidR="004C4BE5" w:rsidRPr="00805E88" w:rsidRDefault="00410C6F" w:rsidP="00540F8A">
      <w:pPr>
        <w:spacing w:before="100" w:beforeAutospacing="1" w:after="100" w:afterAutospacing="1"/>
        <w:rPr>
          <w:rFonts w:ascii="Times" w:hAnsi="Times" w:cs="Times New Roman"/>
          <w:sz w:val="20"/>
          <w:szCs w:val="20"/>
          <w:lang w:val="es-ES"/>
        </w:rPr>
      </w:pPr>
      <w:r w:rsidRPr="00805E88">
        <w:rPr>
          <w:rFonts w:ascii="Times" w:hAnsi="Times" w:cs="Times New Roman"/>
          <w:sz w:val="20"/>
          <w:szCs w:val="20"/>
          <w:lang w:val="es-ES"/>
        </w:rPr>
        <w:t xml:space="preserve">Alberto </w:t>
      </w:r>
      <w:proofErr w:type="spellStart"/>
      <w:r w:rsidRPr="00805E88">
        <w:rPr>
          <w:rFonts w:ascii="Times" w:hAnsi="Times" w:cs="Times New Roman"/>
          <w:sz w:val="20"/>
          <w:szCs w:val="20"/>
          <w:lang w:val="es-ES"/>
        </w:rPr>
        <w:t>Zanata</w:t>
      </w:r>
      <w:proofErr w:type="spellEnd"/>
      <w:r w:rsidRPr="00805E88">
        <w:rPr>
          <w:rFonts w:ascii="Times" w:hAnsi="Times" w:cs="Times New Roman"/>
          <w:sz w:val="20"/>
          <w:szCs w:val="20"/>
          <w:lang w:val="es-ES"/>
        </w:rPr>
        <w:t>, Director general de Electrolux Professional, se hace eco de ello: "Estamos encantados de apoyar estos magníficos premios que recompensan la innovación en el núcleo del sector.  Es una oportunidad fascinante para cualquier empresa de nueva creación que atienda a la industria del servicio comercial de alimentación, bebidas y lavandería en todo el mundo".</w:t>
      </w:r>
    </w:p>
    <w:p w14:paraId="7A4E431A" w14:textId="77777777" w:rsidR="006B7603" w:rsidRPr="00805E88" w:rsidRDefault="006B7603" w:rsidP="006B7603">
      <w:pPr>
        <w:rPr>
          <w:rFonts w:ascii="Times" w:hAnsi="Times" w:cs="Times New Roman"/>
          <w:b/>
          <w:sz w:val="20"/>
          <w:szCs w:val="20"/>
          <w:lang w:val="es-ES"/>
        </w:rPr>
      </w:pPr>
      <w:r w:rsidRPr="00805E88">
        <w:rPr>
          <w:rFonts w:ascii="Times" w:hAnsi="Times" w:cs="Times New Roman"/>
          <w:b/>
          <w:bCs/>
          <w:sz w:val="20"/>
          <w:szCs w:val="20"/>
          <w:lang w:val="es-ES"/>
        </w:rPr>
        <w:t>Información adicional:</w:t>
      </w:r>
    </w:p>
    <w:p w14:paraId="2771475D" w14:textId="77777777" w:rsidR="006B7603" w:rsidRPr="00805E88" w:rsidRDefault="006B7603" w:rsidP="006B7603">
      <w:pPr>
        <w:rPr>
          <w:rFonts w:ascii="Times" w:hAnsi="Times" w:cs="Times New Roman"/>
          <w:sz w:val="20"/>
          <w:szCs w:val="20"/>
          <w:lang w:val="es-ES"/>
        </w:rPr>
      </w:pPr>
    </w:p>
    <w:p w14:paraId="3FCB8BA2" w14:textId="77777777" w:rsidR="006B7603" w:rsidRPr="00805E88" w:rsidRDefault="00DE398A" w:rsidP="006B7603">
      <w:pPr>
        <w:rPr>
          <w:rFonts w:ascii="Times" w:eastAsia="Times New Roman" w:hAnsi="Times" w:cs="Times New Roman"/>
          <w:color w:val="000000"/>
          <w:sz w:val="20"/>
          <w:szCs w:val="20"/>
          <w:lang w:val="es-ES"/>
        </w:rPr>
      </w:pPr>
      <w:r w:rsidRPr="00805E88">
        <w:rPr>
          <w:rFonts w:ascii="Times" w:hAnsi="Times" w:cs="Times New Roman"/>
          <w:sz w:val="20"/>
          <w:szCs w:val="20"/>
          <w:lang w:val="es-ES"/>
        </w:rPr>
        <w:t xml:space="preserve">Mantente informado sobre la campaña de premios en la </w:t>
      </w:r>
      <w:hyperlink r:id="rId7" w:history="1">
        <w:r w:rsidRPr="00805E88">
          <w:rPr>
            <w:rStyle w:val="Hipervnculo"/>
            <w:rFonts w:ascii="Times" w:hAnsi="Times" w:cs="Times New Roman"/>
            <w:sz w:val="20"/>
            <w:szCs w:val="20"/>
            <w:lang w:val="es-ES"/>
          </w:rPr>
          <w:t>página web de FCSI</w:t>
        </w:r>
      </w:hyperlink>
      <w:r w:rsidRPr="00805E88">
        <w:rPr>
          <w:rFonts w:ascii="Times" w:hAnsi="Times" w:cs="Times New Roman"/>
          <w:sz w:val="20"/>
          <w:szCs w:val="20"/>
          <w:lang w:val="es-ES"/>
        </w:rPr>
        <w:t xml:space="preserve"> y a través las redes sociales de FCSI y Electrolux Professional siguiendo la etiqueta </w:t>
      </w:r>
      <w:r w:rsidRPr="00805E88">
        <w:rPr>
          <w:rFonts w:ascii="Times" w:hAnsi="Times" w:cs="Times New Roman"/>
          <w:b/>
          <w:bCs/>
          <w:color w:val="000000"/>
          <w:sz w:val="20"/>
          <w:szCs w:val="20"/>
          <w:lang w:val="es-ES"/>
        </w:rPr>
        <w:t>#SMUAwards19</w:t>
      </w:r>
      <w:r w:rsidRPr="00805E88">
        <w:rPr>
          <w:rFonts w:ascii="Times" w:hAnsi="Times" w:cs="Times New Roman"/>
          <w:color w:val="000000"/>
          <w:sz w:val="20"/>
          <w:szCs w:val="20"/>
          <w:lang w:val="es-ES"/>
        </w:rPr>
        <w:t>.</w:t>
      </w:r>
    </w:p>
    <w:p w14:paraId="7EB89F50" w14:textId="77777777" w:rsidR="006B7603" w:rsidRPr="00805E88" w:rsidRDefault="006B7603" w:rsidP="006B7603">
      <w:pPr>
        <w:rPr>
          <w:rFonts w:ascii="Times" w:eastAsia="Times New Roman" w:hAnsi="Times" w:cs="Times New Roman"/>
          <w:sz w:val="20"/>
          <w:szCs w:val="20"/>
          <w:lang w:val="es-ES"/>
        </w:rPr>
      </w:pPr>
    </w:p>
    <w:p w14:paraId="155E8A79" w14:textId="5CA2265C" w:rsidR="006B7603" w:rsidRPr="00805E88" w:rsidRDefault="0082165F" w:rsidP="0082165F">
      <w:pPr>
        <w:spacing w:before="100" w:beforeAutospacing="1" w:after="100" w:afterAutospacing="1"/>
        <w:rPr>
          <w:rFonts w:ascii="Times" w:hAnsi="Times" w:cs="Times New Roman"/>
          <w:sz w:val="20"/>
          <w:szCs w:val="20"/>
          <w:lang w:val="es-ES"/>
        </w:rPr>
      </w:pPr>
      <w:r w:rsidRPr="00805E88">
        <w:rPr>
          <w:rFonts w:ascii="Times" w:hAnsi="Times" w:cs="Times New Roman"/>
          <w:b/>
          <w:bCs/>
          <w:i/>
          <w:iCs/>
          <w:sz w:val="20"/>
          <w:szCs w:val="20"/>
          <w:lang w:val="es-ES"/>
        </w:rPr>
        <w:t>&lt;FINAL DE LA NOTA DE PRENSA&gt;</w:t>
      </w:r>
    </w:p>
    <w:p w14:paraId="53A66F76" w14:textId="77777777" w:rsidR="00A35B77" w:rsidRPr="00805E88" w:rsidRDefault="00A35B77" w:rsidP="0082165F">
      <w:pPr>
        <w:spacing w:before="100" w:beforeAutospacing="1" w:after="100" w:afterAutospacing="1"/>
        <w:rPr>
          <w:rFonts w:ascii="Times" w:hAnsi="Times" w:cs="Times New Roman"/>
          <w:sz w:val="20"/>
          <w:szCs w:val="20"/>
          <w:lang w:val="es-ES"/>
        </w:rPr>
      </w:pPr>
    </w:p>
    <w:p w14:paraId="66F2F0E9" w14:textId="65D09DDC" w:rsidR="0082165F" w:rsidRPr="00805E88" w:rsidRDefault="0082165F" w:rsidP="0082165F">
      <w:pPr>
        <w:spacing w:before="100" w:beforeAutospacing="1" w:after="100" w:afterAutospacing="1"/>
        <w:rPr>
          <w:rFonts w:ascii="Times" w:hAnsi="Times" w:cs="Times New Roman"/>
          <w:sz w:val="20"/>
          <w:szCs w:val="20"/>
          <w:lang w:val="es-ES"/>
        </w:rPr>
      </w:pPr>
      <w:r w:rsidRPr="00805E88">
        <w:rPr>
          <w:rFonts w:ascii="Times" w:hAnsi="Times" w:cs="Times New Roman"/>
          <w:sz w:val="20"/>
          <w:szCs w:val="20"/>
          <w:lang w:val="es-ES"/>
        </w:rPr>
        <w:t>Para obtener más información sobre los Premios de Innovación "</w:t>
      </w:r>
      <w:proofErr w:type="spellStart"/>
      <w:r w:rsidRPr="00805E88">
        <w:rPr>
          <w:rFonts w:ascii="Times" w:hAnsi="Times" w:cs="Times New Roman"/>
          <w:sz w:val="20"/>
          <w:szCs w:val="20"/>
          <w:lang w:val="es-ES"/>
        </w:rPr>
        <w:t>Start</w:t>
      </w:r>
      <w:proofErr w:type="spellEnd"/>
      <w:r w:rsidRPr="00805E88">
        <w:rPr>
          <w:rFonts w:ascii="Times" w:hAnsi="Times" w:cs="Times New Roman"/>
          <w:sz w:val="20"/>
          <w:szCs w:val="20"/>
          <w:lang w:val="es-ES"/>
        </w:rPr>
        <w:t xml:space="preserve"> Me Up 2019", ponte en contacto con Michael Jones, Director editorial de la revista </w:t>
      </w:r>
      <w:proofErr w:type="spellStart"/>
      <w:r w:rsidRPr="00805E88">
        <w:rPr>
          <w:rFonts w:ascii="Times" w:hAnsi="Times" w:cs="Times New Roman"/>
          <w:i/>
          <w:iCs/>
          <w:sz w:val="20"/>
          <w:szCs w:val="20"/>
          <w:lang w:val="es-ES"/>
        </w:rPr>
        <w:t>Foodservice</w:t>
      </w:r>
      <w:proofErr w:type="spellEnd"/>
      <w:r w:rsidRPr="00805E88">
        <w:rPr>
          <w:rFonts w:ascii="Times" w:hAnsi="Times" w:cs="Times New Roman"/>
          <w:i/>
          <w:iCs/>
          <w:sz w:val="20"/>
          <w:szCs w:val="20"/>
          <w:lang w:val="es-ES"/>
        </w:rPr>
        <w:t xml:space="preserve"> </w:t>
      </w:r>
      <w:proofErr w:type="spellStart"/>
      <w:r w:rsidRPr="00805E88">
        <w:rPr>
          <w:rFonts w:ascii="Times" w:hAnsi="Times" w:cs="Times New Roman"/>
          <w:i/>
          <w:iCs/>
          <w:sz w:val="20"/>
          <w:szCs w:val="20"/>
          <w:lang w:val="es-ES"/>
        </w:rPr>
        <w:t>Consultant</w:t>
      </w:r>
      <w:proofErr w:type="spellEnd"/>
      <w:r w:rsidRPr="00805E88">
        <w:rPr>
          <w:rFonts w:ascii="Times" w:hAnsi="Times" w:cs="Times New Roman"/>
          <w:i/>
          <w:iCs/>
          <w:sz w:val="20"/>
          <w:szCs w:val="20"/>
          <w:lang w:val="es-ES"/>
        </w:rPr>
        <w:t xml:space="preserve"> </w:t>
      </w:r>
      <w:r w:rsidRPr="00805E88">
        <w:rPr>
          <w:rFonts w:ascii="Times" w:hAnsi="Times" w:cs="Times New Roman"/>
          <w:sz w:val="20"/>
          <w:szCs w:val="20"/>
          <w:lang w:val="es-ES"/>
        </w:rPr>
        <w:t xml:space="preserve">de FCSI: </w:t>
      </w:r>
      <w:hyperlink r:id="rId8" w:history="1">
        <w:r w:rsidR="00F26B19" w:rsidRPr="00AF7475">
          <w:rPr>
            <w:rStyle w:val="Hipervnculo"/>
            <w:rFonts w:ascii="Times" w:hAnsi="Times" w:cs="Times New Roman"/>
            <w:sz w:val="20"/>
            <w:szCs w:val="20"/>
            <w:lang w:val="es-ES"/>
          </w:rPr>
          <w:t>michael.jones@progressivecontent.com</w:t>
        </w:r>
      </w:hyperlink>
      <w:r w:rsidRPr="00805E88">
        <w:rPr>
          <w:rFonts w:ascii="Times" w:hAnsi="Times" w:cs="Times New Roman"/>
          <w:sz w:val="20"/>
          <w:szCs w:val="20"/>
          <w:lang w:val="es-ES"/>
        </w:rPr>
        <w:t xml:space="preserve"> </w:t>
      </w:r>
    </w:p>
    <w:p w14:paraId="11111A40" w14:textId="77777777" w:rsidR="00540F8A" w:rsidRPr="00805E88" w:rsidRDefault="00540F8A" w:rsidP="0082165F">
      <w:pPr>
        <w:spacing w:before="100" w:beforeAutospacing="1" w:after="100" w:afterAutospacing="1"/>
        <w:rPr>
          <w:rFonts w:ascii="Times" w:hAnsi="Times" w:cs="Times New Roman"/>
          <w:b/>
          <w:bCs/>
          <w:sz w:val="20"/>
          <w:szCs w:val="20"/>
          <w:lang w:val="es-ES"/>
        </w:rPr>
      </w:pPr>
    </w:p>
    <w:p w14:paraId="5828C98A" w14:textId="77777777" w:rsidR="0082165F" w:rsidRPr="00805E88" w:rsidRDefault="00540F8A" w:rsidP="0082165F">
      <w:pPr>
        <w:spacing w:before="100" w:beforeAutospacing="1" w:after="100" w:afterAutospacing="1"/>
        <w:rPr>
          <w:rFonts w:ascii="Times" w:hAnsi="Times" w:cs="Times New Roman"/>
          <w:sz w:val="20"/>
          <w:szCs w:val="20"/>
          <w:lang w:val="es-ES"/>
        </w:rPr>
      </w:pPr>
      <w:r w:rsidRPr="00805E88">
        <w:rPr>
          <w:rFonts w:ascii="Times" w:hAnsi="Times" w:cs="Times New Roman"/>
          <w:b/>
          <w:bCs/>
          <w:sz w:val="20"/>
          <w:szCs w:val="20"/>
          <w:lang w:val="es-ES"/>
        </w:rPr>
        <w:t>Enlaces relacionados:</w:t>
      </w:r>
    </w:p>
    <w:p w14:paraId="2FC88721" w14:textId="77777777" w:rsidR="0082165F" w:rsidRPr="00805E88" w:rsidRDefault="00386DDE" w:rsidP="0082165F">
      <w:pPr>
        <w:spacing w:before="100" w:beforeAutospacing="1" w:after="100" w:afterAutospacing="1"/>
        <w:rPr>
          <w:rFonts w:ascii="Times" w:hAnsi="Times" w:cs="Times New Roman"/>
          <w:sz w:val="20"/>
          <w:szCs w:val="20"/>
          <w:lang w:val="es-ES"/>
        </w:rPr>
      </w:pPr>
      <w:r w:rsidRPr="00805E88">
        <w:rPr>
          <w:rFonts w:ascii="Times" w:hAnsi="Times" w:cs="Times New Roman"/>
          <w:b/>
          <w:bCs/>
          <w:sz w:val="20"/>
          <w:szCs w:val="20"/>
          <w:lang w:val="es-ES"/>
        </w:rPr>
        <w:t>Inscripción a los Premios de Innovación "</w:t>
      </w:r>
      <w:proofErr w:type="spellStart"/>
      <w:r w:rsidRPr="00805E88">
        <w:rPr>
          <w:rFonts w:ascii="Times" w:hAnsi="Times" w:cs="Times New Roman"/>
          <w:b/>
          <w:bCs/>
          <w:sz w:val="20"/>
          <w:szCs w:val="20"/>
          <w:lang w:val="es-ES"/>
        </w:rPr>
        <w:t>Start</w:t>
      </w:r>
      <w:proofErr w:type="spellEnd"/>
      <w:r w:rsidRPr="00805E88">
        <w:rPr>
          <w:rFonts w:ascii="Times" w:hAnsi="Times" w:cs="Times New Roman"/>
          <w:b/>
          <w:bCs/>
          <w:sz w:val="20"/>
          <w:szCs w:val="20"/>
          <w:lang w:val="es-ES"/>
        </w:rPr>
        <w:t xml:space="preserve"> Me Up 2019":</w:t>
      </w:r>
    </w:p>
    <w:p w14:paraId="3AF4C838" w14:textId="77777777" w:rsidR="00410C6F" w:rsidRPr="00805E88" w:rsidRDefault="00AA2FF1" w:rsidP="0082165F">
      <w:pPr>
        <w:spacing w:before="100" w:beforeAutospacing="1" w:after="100" w:afterAutospacing="1"/>
        <w:rPr>
          <w:rFonts w:ascii="Times" w:eastAsia="Times New Roman" w:hAnsi="Times" w:cs="Times New Roman"/>
          <w:sz w:val="20"/>
          <w:szCs w:val="20"/>
          <w:lang w:val="es-ES"/>
        </w:rPr>
      </w:pPr>
      <w:hyperlink r:id="rId9" w:history="1">
        <w:r w:rsidR="00577CD6" w:rsidRPr="00805E88">
          <w:rPr>
            <w:rStyle w:val="Hipervnculo"/>
            <w:rFonts w:ascii="Times" w:eastAsia="Times New Roman" w:hAnsi="Times" w:cs="Times New Roman"/>
            <w:sz w:val="20"/>
            <w:szCs w:val="20"/>
            <w:lang w:val="es-ES"/>
          </w:rPr>
          <w:t>https://www.fcsi.org/startmeup</w:t>
        </w:r>
      </w:hyperlink>
    </w:p>
    <w:p w14:paraId="056E2431" w14:textId="77777777" w:rsidR="00A35B77" w:rsidRPr="00805E88" w:rsidRDefault="00A35B77" w:rsidP="0082165F">
      <w:pPr>
        <w:spacing w:before="100" w:beforeAutospacing="1" w:after="100" w:afterAutospacing="1"/>
        <w:rPr>
          <w:rFonts w:ascii="Times" w:hAnsi="Times" w:cs="Times New Roman"/>
          <w:b/>
          <w:bCs/>
          <w:sz w:val="20"/>
          <w:szCs w:val="20"/>
          <w:lang w:val="es-ES"/>
        </w:rPr>
      </w:pPr>
    </w:p>
    <w:p w14:paraId="279DE4D5" w14:textId="77777777" w:rsidR="0082165F" w:rsidRPr="00805E88" w:rsidRDefault="0082165F" w:rsidP="0082165F">
      <w:pPr>
        <w:spacing w:before="100" w:beforeAutospacing="1" w:after="100" w:afterAutospacing="1"/>
        <w:rPr>
          <w:rFonts w:ascii="Times" w:hAnsi="Times" w:cs="Times New Roman"/>
          <w:sz w:val="20"/>
          <w:szCs w:val="20"/>
          <w:lang w:val="es-ES"/>
        </w:rPr>
      </w:pPr>
      <w:r w:rsidRPr="00805E88">
        <w:rPr>
          <w:rFonts w:ascii="Times" w:hAnsi="Times" w:cs="Times New Roman"/>
          <w:b/>
          <w:bCs/>
          <w:sz w:val="20"/>
          <w:szCs w:val="20"/>
          <w:lang w:val="es-ES"/>
        </w:rPr>
        <w:t>Notas del editor:</w:t>
      </w:r>
    </w:p>
    <w:p w14:paraId="583D3A31" w14:textId="77777777" w:rsidR="00A35B77" w:rsidRPr="00805E88" w:rsidRDefault="00A35B77" w:rsidP="00A35B77">
      <w:pPr>
        <w:rPr>
          <w:rFonts w:ascii="Times" w:hAnsi="Times"/>
          <w:b/>
          <w:sz w:val="20"/>
          <w:szCs w:val="20"/>
          <w:lang w:val="es-ES"/>
        </w:rPr>
      </w:pPr>
      <w:r w:rsidRPr="00805E88">
        <w:rPr>
          <w:rFonts w:ascii="Times" w:hAnsi="Times"/>
          <w:b/>
          <w:bCs/>
          <w:sz w:val="20"/>
          <w:szCs w:val="20"/>
          <w:lang w:val="es-ES"/>
        </w:rPr>
        <w:t xml:space="preserve">Acerca de </w:t>
      </w:r>
      <w:proofErr w:type="spellStart"/>
      <w:r w:rsidRPr="00805E88">
        <w:rPr>
          <w:rFonts w:ascii="Times" w:hAnsi="Times"/>
          <w:b/>
          <w:bCs/>
          <w:sz w:val="20"/>
          <w:szCs w:val="20"/>
          <w:lang w:val="es-ES"/>
        </w:rPr>
        <w:t>Foodservice</w:t>
      </w:r>
      <w:proofErr w:type="spellEnd"/>
      <w:r w:rsidRPr="00805E88">
        <w:rPr>
          <w:rFonts w:ascii="Times" w:hAnsi="Times"/>
          <w:b/>
          <w:bCs/>
          <w:sz w:val="20"/>
          <w:szCs w:val="20"/>
          <w:lang w:val="es-ES"/>
        </w:rPr>
        <w:t xml:space="preserve"> </w:t>
      </w:r>
      <w:proofErr w:type="spellStart"/>
      <w:r w:rsidRPr="00805E88">
        <w:rPr>
          <w:rFonts w:ascii="Times" w:hAnsi="Times"/>
          <w:b/>
          <w:bCs/>
          <w:sz w:val="20"/>
          <w:szCs w:val="20"/>
          <w:lang w:val="es-ES"/>
        </w:rPr>
        <w:t>Consultants</w:t>
      </w:r>
      <w:proofErr w:type="spellEnd"/>
      <w:r w:rsidRPr="00805E88">
        <w:rPr>
          <w:rFonts w:ascii="Times" w:hAnsi="Times"/>
          <w:b/>
          <w:bCs/>
          <w:sz w:val="20"/>
          <w:szCs w:val="20"/>
          <w:lang w:val="es-ES"/>
        </w:rPr>
        <w:t xml:space="preserve"> </w:t>
      </w:r>
      <w:proofErr w:type="spellStart"/>
      <w:r w:rsidRPr="00805E88">
        <w:rPr>
          <w:rFonts w:ascii="Times" w:hAnsi="Times"/>
          <w:b/>
          <w:bCs/>
          <w:sz w:val="20"/>
          <w:szCs w:val="20"/>
          <w:lang w:val="es-ES"/>
        </w:rPr>
        <w:t>Society</w:t>
      </w:r>
      <w:proofErr w:type="spellEnd"/>
      <w:r w:rsidRPr="00805E88">
        <w:rPr>
          <w:rFonts w:ascii="Times" w:hAnsi="Times"/>
          <w:b/>
          <w:bCs/>
          <w:sz w:val="20"/>
          <w:szCs w:val="20"/>
          <w:lang w:val="es-ES"/>
        </w:rPr>
        <w:t xml:space="preserve"> International (FCSI)</w:t>
      </w:r>
    </w:p>
    <w:p w14:paraId="46652E5C" w14:textId="0F44EC5F" w:rsidR="00A35B77" w:rsidRPr="00805E88" w:rsidRDefault="00386DDE" w:rsidP="00A35B77">
      <w:pPr>
        <w:rPr>
          <w:rFonts w:ascii="Times" w:hAnsi="Times"/>
          <w:sz w:val="20"/>
          <w:szCs w:val="20"/>
          <w:lang w:val="es-ES"/>
        </w:rPr>
      </w:pPr>
      <w:proofErr w:type="spellStart"/>
      <w:r w:rsidRPr="00805E88">
        <w:rPr>
          <w:rFonts w:ascii="Times" w:hAnsi="Times"/>
          <w:sz w:val="20"/>
          <w:szCs w:val="20"/>
          <w:lang w:val="es-ES"/>
        </w:rPr>
        <w:t>Foodservice</w:t>
      </w:r>
      <w:proofErr w:type="spellEnd"/>
      <w:r w:rsidRPr="00805E88">
        <w:rPr>
          <w:rFonts w:ascii="Times" w:hAnsi="Times"/>
          <w:sz w:val="20"/>
          <w:szCs w:val="20"/>
          <w:lang w:val="es-ES"/>
        </w:rPr>
        <w:t xml:space="preserve"> </w:t>
      </w:r>
      <w:proofErr w:type="spellStart"/>
      <w:r w:rsidRPr="00805E88">
        <w:rPr>
          <w:rFonts w:ascii="Times" w:hAnsi="Times"/>
          <w:sz w:val="20"/>
          <w:szCs w:val="20"/>
          <w:lang w:val="es-ES"/>
        </w:rPr>
        <w:t>Consultants</w:t>
      </w:r>
      <w:proofErr w:type="spellEnd"/>
      <w:r w:rsidRPr="00805E88">
        <w:rPr>
          <w:rFonts w:ascii="Times" w:hAnsi="Times"/>
          <w:sz w:val="20"/>
          <w:szCs w:val="20"/>
          <w:lang w:val="es-ES"/>
        </w:rPr>
        <w:t xml:space="preserve"> </w:t>
      </w:r>
      <w:proofErr w:type="spellStart"/>
      <w:r w:rsidRPr="00805E88">
        <w:rPr>
          <w:rFonts w:ascii="Times" w:hAnsi="Times"/>
          <w:sz w:val="20"/>
          <w:szCs w:val="20"/>
          <w:lang w:val="es-ES"/>
        </w:rPr>
        <w:t>Society</w:t>
      </w:r>
      <w:proofErr w:type="spellEnd"/>
      <w:r w:rsidRPr="00805E88">
        <w:rPr>
          <w:rFonts w:ascii="Times" w:hAnsi="Times"/>
          <w:sz w:val="20"/>
          <w:szCs w:val="20"/>
          <w:lang w:val="es-ES"/>
        </w:rPr>
        <w:t xml:space="preserve"> International (FCSI) es el organismo para profesionales que ofrecen servicios de asesoría en diseño y gestión, especializados en la industria del servicio de alimentación y hostelería en todo el mundo. En términos generales, un consultor de servicios de alimentación es un asesor profesional independiente que, dentro de un ámbito de trabajo definido y a un determinado precio, defiende a sus clientes para que alcancen sus objetivos a través del diseño y la implementación de establecimientos y/o sistemas de operaciones o gestión en el servicio de la alimentación. Los asesores ofrecen su saber hacer, los conocimientos y la experiencia para brindar la ayuda que no existe en la empresa o proporcionan recursos que no están disponibles en ese momento. Como profesionales independientes, su objetivo principal es el bienestar de la organización del cliente al que sirven. Para obtener más información, visita: </w:t>
      </w:r>
      <w:hyperlink r:id="rId10" w:history="1">
        <w:r w:rsidRPr="00805E88">
          <w:rPr>
            <w:rStyle w:val="Hipervnculo"/>
            <w:rFonts w:ascii="Times" w:hAnsi="Times" w:cs="Times New Roman"/>
            <w:sz w:val="20"/>
            <w:szCs w:val="20"/>
            <w:lang w:val="es-ES"/>
          </w:rPr>
          <w:t>https://www.fcsi.org/</w:t>
        </w:r>
      </w:hyperlink>
      <w:r w:rsidRPr="00805E88">
        <w:rPr>
          <w:rStyle w:val="Hipervnculo"/>
          <w:rFonts w:ascii="Times" w:hAnsi="Times" w:cs="Times New Roman"/>
          <w:sz w:val="20"/>
          <w:szCs w:val="20"/>
          <w:lang w:val="es-ES"/>
        </w:rPr>
        <w:t>.</w:t>
      </w:r>
    </w:p>
    <w:p w14:paraId="334F549F" w14:textId="77777777" w:rsidR="00A35B77" w:rsidRPr="00805E88" w:rsidRDefault="00A35B77" w:rsidP="00A35B77">
      <w:pPr>
        <w:rPr>
          <w:rFonts w:ascii="Times" w:hAnsi="Times"/>
          <w:sz w:val="20"/>
          <w:szCs w:val="20"/>
          <w:lang w:val="es-ES"/>
        </w:rPr>
      </w:pPr>
    </w:p>
    <w:p w14:paraId="6D6F29C4" w14:textId="77777777" w:rsidR="00A35B77" w:rsidRPr="00805E88" w:rsidRDefault="00A35B77" w:rsidP="00A35B77">
      <w:pPr>
        <w:rPr>
          <w:rFonts w:ascii="Times" w:eastAsia="Times New Roman" w:hAnsi="Times"/>
          <w:b/>
          <w:sz w:val="20"/>
          <w:szCs w:val="20"/>
          <w:lang w:val="es-ES"/>
        </w:rPr>
      </w:pPr>
    </w:p>
    <w:p w14:paraId="32B06720" w14:textId="6ADF2A08" w:rsidR="00A35B77" w:rsidRPr="00AA2FF1" w:rsidRDefault="00A35B77" w:rsidP="00AA2FF1">
      <w:pPr>
        <w:rPr>
          <w:rFonts w:ascii="Times" w:eastAsia="Times New Roman" w:hAnsi="Times"/>
          <w:sz w:val="20"/>
          <w:szCs w:val="20"/>
          <w:lang w:val="es-ES"/>
        </w:rPr>
      </w:pPr>
      <w:r w:rsidRPr="00805E88">
        <w:rPr>
          <w:rFonts w:ascii="Times" w:eastAsia="Times New Roman" w:hAnsi="Times"/>
          <w:b/>
          <w:bCs/>
          <w:sz w:val="20"/>
          <w:szCs w:val="20"/>
          <w:lang w:val="es-ES"/>
        </w:rPr>
        <w:t>Acerca de Electrolux Professional</w:t>
      </w:r>
      <w:r w:rsidRPr="00805E88">
        <w:rPr>
          <w:rFonts w:ascii="Times" w:eastAsia="Times New Roman" w:hAnsi="Times"/>
          <w:sz w:val="20"/>
          <w:szCs w:val="20"/>
          <w:lang w:val="es-ES"/>
        </w:rPr>
        <w:br/>
        <w:t xml:space="preserve">Electrolux Professional es el proveedor líder y </w:t>
      </w:r>
      <w:proofErr w:type="spellStart"/>
      <w:r w:rsidRPr="00805E88">
        <w:rPr>
          <w:rFonts w:ascii="Times" w:eastAsia="Times New Roman" w:hAnsi="Times"/>
          <w:i/>
          <w:iCs/>
          <w:sz w:val="20"/>
          <w:szCs w:val="20"/>
          <w:lang w:val="es-ES"/>
        </w:rPr>
        <w:t>partner</w:t>
      </w:r>
      <w:proofErr w:type="spellEnd"/>
      <w:r w:rsidRPr="00805E88">
        <w:rPr>
          <w:rFonts w:ascii="Times" w:eastAsia="Times New Roman" w:hAnsi="Times"/>
          <w:sz w:val="20"/>
          <w:szCs w:val="20"/>
          <w:lang w:val="es-ES"/>
        </w:rPr>
        <w:t xml:space="preserve"> de confianza de soluciones unitarias y </w:t>
      </w:r>
      <w:r w:rsidRPr="00805E88">
        <w:rPr>
          <w:rFonts w:ascii="Times" w:eastAsia="Times New Roman" w:hAnsi="Times"/>
          <w:sz w:val="20"/>
          <w:szCs w:val="20"/>
          <w:lang w:val="es-ES"/>
        </w:rPr>
        <w:lastRenderedPageBreak/>
        <w:t xml:space="preserve">completas, con una oferta amplia e integrada para alimentos, bebidas y lavandería. Nuestras soluciones innovadoras y eficientes ayudan a hacer que la vida laboral de nuestros clientes sea cada día más fácil, más rentable y realmente sostenible.  Con 10.000 técnicos profesionales en más de 140 países, ofrecemos a nuestros clientes una red de servicio mundial. En 2018, Electrolux Professional obtuvo unas ventas globales de 9 mil millones de SEK y contó con 3.000 empleados. Para obtener más información, visita: </w:t>
      </w:r>
      <w:r w:rsidR="00AA2FF1">
        <w:rPr>
          <w:rStyle w:val="Hipervnculo"/>
          <w:rFonts w:ascii="Times" w:eastAsia="Times New Roman" w:hAnsi="Times"/>
          <w:sz w:val="20"/>
          <w:szCs w:val="20"/>
          <w:lang w:val="es-ES"/>
        </w:rPr>
        <w:t>www.professional.elect</w:t>
      </w:r>
      <w:bookmarkStart w:id="0" w:name="_GoBack"/>
      <w:bookmarkEnd w:id="0"/>
      <w:r w:rsidR="00AA2FF1">
        <w:rPr>
          <w:rStyle w:val="Hipervnculo"/>
          <w:rFonts w:ascii="Times" w:eastAsia="Times New Roman" w:hAnsi="Times"/>
          <w:sz w:val="20"/>
          <w:szCs w:val="20"/>
          <w:lang w:val="es-ES"/>
        </w:rPr>
        <w:t>rolux.es</w:t>
      </w:r>
    </w:p>
    <w:sectPr w:rsidR="00A35B77" w:rsidRPr="00AA2FF1" w:rsidSect="00401FCD">
      <w:head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92018" w14:textId="77777777" w:rsidR="002A22A5" w:rsidRDefault="002A22A5" w:rsidP="006B7603">
      <w:r>
        <w:separator/>
      </w:r>
    </w:p>
  </w:endnote>
  <w:endnote w:type="continuationSeparator" w:id="0">
    <w:p w14:paraId="362E018C" w14:textId="77777777" w:rsidR="002A22A5" w:rsidRDefault="002A22A5" w:rsidP="006B7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C0954" w14:textId="77777777" w:rsidR="002A22A5" w:rsidRDefault="002A22A5" w:rsidP="006B7603">
      <w:r>
        <w:separator/>
      </w:r>
    </w:p>
  </w:footnote>
  <w:footnote w:type="continuationSeparator" w:id="0">
    <w:p w14:paraId="5306A19C" w14:textId="77777777" w:rsidR="002A22A5" w:rsidRDefault="002A22A5" w:rsidP="006B7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BA52A" w14:textId="77777777" w:rsidR="00577CD6" w:rsidRDefault="00561ADE">
    <w:pPr>
      <w:pStyle w:val="Encabezado"/>
    </w:pPr>
    <w:r>
      <w:rPr>
        <w:noProof/>
        <w:lang w:val="es-ES" w:eastAsia="es-ES"/>
      </w:rPr>
      <w:drawing>
        <wp:inline distT="0" distB="0" distL="0" distR="0" wp14:anchorId="5CEC8D7A" wp14:editId="79FC75C1">
          <wp:extent cx="1028700" cy="367108"/>
          <wp:effectExtent l="0" t="0" r="0" b="0"/>
          <wp:docPr id="1" name="Picture 1" descr="PCP DATA:CLIENTS:MULTICHANNEL:FCSI:FCSI ART:FCSI LOGOS:FCSI:FCSI-BW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P DATA:CLIENTS:MULTICHANNEL:FCSI:FCSI ART:FCSI LOGOS:FCSI:FCSI-BW2.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158" cy="367628"/>
                  </a:xfrm>
                  <a:prstGeom prst="rect">
                    <a:avLst/>
                  </a:prstGeom>
                  <a:noFill/>
                  <a:ln>
                    <a:noFill/>
                  </a:ln>
                </pic:spPr>
              </pic:pic>
            </a:graphicData>
          </a:graphic>
        </wp:inline>
      </w:drawing>
    </w:r>
    <w:r>
      <w:rPr>
        <w:lang w:val="es"/>
      </w:rPr>
      <w:tab/>
    </w:r>
    <w:r>
      <w:rPr>
        <w:lang w:val="es"/>
      </w:rPr>
      <w:tab/>
    </w:r>
    <w:r>
      <w:rPr>
        <w:noProof/>
        <w:lang w:val="es-ES" w:eastAsia="es-ES"/>
      </w:rPr>
      <w:drawing>
        <wp:inline distT="0" distB="0" distL="0" distR="0" wp14:anchorId="653E77A7" wp14:editId="28813C54">
          <wp:extent cx="1530449" cy="354330"/>
          <wp:effectExtent l="0" t="0" r="0" b="1270"/>
          <wp:docPr id="3" name="Picture 3" descr="PCP DATA:CLIENTS:MULTICHANNEL:FCSI:Electrolux:Electrolux_logo_master_blue_RG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CP DATA:CLIENTS:MULTICHANNEL:FCSI:Electrolux:Electrolux_logo_master_blue_RGB 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4410" cy="355247"/>
                  </a:xfrm>
                  <a:prstGeom prst="rect">
                    <a:avLst/>
                  </a:prstGeom>
                  <a:noFill/>
                  <a:ln>
                    <a:noFill/>
                  </a:ln>
                </pic:spPr>
              </pic:pic>
            </a:graphicData>
          </a:graphic>
        </wp:inline>
      </w:drawing>
    </w:r>
  </w:p>
  <w:p w14:paraId="47DBD097" w14:textId="36CBF3DB" w:rsidR="00561ADE" w:rsidRDefault="00561ADE">
    <w:pPr>
      <w:pStyle w:val="Encabezado"/>
    </w:pPr>
    <w:r>
      <w:rPr>
        <w:lang w:val="es"/>
      </w:rPr>
      <w:tab/>
    </w:r>
    <w:r>
      <w:rPr>
        <w:lang w:val="e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947CE1"/>
    <w:multiLevelType w:val="multilevel"/>
    <w:tmpl w:val="254C5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056510"/>
    <w:multiLevelType w:val="hybridMultilevel"/>
    <w:tmpl w:val="CC56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65F"/>
    <w:rsid w:val="00026674"/>
    <w:rsid w:val="000400DB"/>
    <w:rsid w:val="002311AD"/>
    <w:rsid w:val="0025145B"/>
    <w:rsid w:val="00253D64"/>
    <w:rsid w:val="002A22A5"/>
    <w:rsid w:val="00386DDE"/>
    <w:rsid w:val="00387660"/>
    <w:rsid w:val="00401FCD"/>
    <w:rsid w:val="004065B2"/>
    <w:rsid w:val="00410C6F"/>
    <w:rsid w:val="004C4BE5"/>
    <w:rsid w:val="00540F8A"/>
    <w:rsid w:val="00561ADE"/>
    <w:rsid w:val="00577CD6"/>
    <w:rsid w:val="005F572D"/>
    <w:rsid w:val="00636599"/>
    <w:rsid w:val="00651C07"/>
    <w:rsid w:val="006902B9"/>
    <w:rsid w:val="006B7603"/>
    <w:rsid w:val="00805E88"/>
    <w:rsid w:val="0082165F"/>
    <w:rsid w:val="0097712C"/>
    <w:rsid w:val="00990C50"/>
    <w:rsid w:val="00994415"/>
    <w:rsid w:val="009D4640"/>
    <w:rsid w:val="00A35B77"/>
    <w:rsid w:val="00AA2FF1"/>
    <w:rsid w:val="00B221A7"/>
    <w:rsid w:val="00B25A30"/>
    <w:rsid w:val="00DE398A"/>
    <w:rsid w:val="00E936F0"/>
    <w:rsid w:val="00EE2F99"/>
    <w:rsid w:val="00F26B19"/>
    <w:rsid w:val="00FE05B9"/>
    <w:rsid w:val="00FE3E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F94C0E"/>
  <w14:defaultImageDpi w14:val="300"/>
  <w15:docId w15:val="{AFC6F45B-CA25-4C2B-946B-C2247659D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2165F"/>
    <w:pPr>
      <w:spacing w:before="100" w:beforeAutospacing="1" w:after="100" w:afterAutospacing="1"/>
    </w:pPr>
    <w:rPr>
      <w:rFonts w:ascii="Times" w:hAnsi="Times" w:cs="Times New Roman"/>
      <w:sz w:val="20"/>
      <w:szCs w:val="20"/>
    </w:rPr>
  </w:style>
  <w:style w:type="character" w:styleId="nfasis">
    <w:name w:val="Emphasis"/>
    <w:basedOn w:val="Fuentedeprrafopredeter"/>
    <w:uiPriority w:val="20"/>
    <w:qFormat/>
    <w:rsid w:val="0082165F"/>
    <w:rPr>
      <w:i/>
      <w:iCs/>
    </w:rPr>
  </w:style>
  <w:style w:type="character" w:styleId="Textoennegrita">
    <w:name w:val="Strong"/>
    <w:basedOn w:val="Fuentedeprrafopredeter"/>
    <w:uiPriority w:val="22"/>
    <w:qFormat/>
    <w:rsid w:val="0082165F"/>
    <w:rPr>
      <w:b/>
      <w:bCs/>
    </w:rPr>
  </w:style>
  <w:style w:type="character" w:styleId="Hipervnculo">
    <w:name w:val="Hyperlink"/>
    <w:basedOn w:val="Fuentedeprrafopredeter"/>
    <w:uiPriority w:val="99"/>
    <w:unhideWhenUsed/>
    <w:rsid w:val="0082165F"/>
    <w:rPr>
      <w:color w:val="0000FF"/>
      <w:u w:val="single"/>
    </w:rPr>
  </w:style>
  <w:style w:type="paragraph" w:styleId="Prrafodelista">
    <w:name w:val="List Paragraph"/>
    <w:basedOn w:val="Normal"/>
    <w:uiPriority w:val="34"/>
    <w:qFormat/>
    <w:rsid w:val="00651C07"/>
    <w:pPr>
      <w:ind w:left="720"/>
      <w:contextualSpacing/>
    </w:pPr>
  </w:style>
  <w:style w:type="paragraph" w:styleId="Encabezado">
    <w:name w:val="header"/>
    <w:basedOn w:val="Normal"/>
    <w:link w:val="EncabezadoCar"/>
    <w:uiPriority w:val="99"/>
    <w:unhideWhenUsed/>
    <w:rsid w:val="006B7603"/>
    <w:pPr>
      <w:tabs>
        <w:tab w:val="center" w:pos="4320"/>
        <w:tab w:val="right" w:pos="8640"/>
      </w:tabs>
    </w:pPr>
  </w:style>
  <w:style w:type="character" w:customStyle="1" w:styleId="EncabezadoCar">
    <w:name w:val="Encabezado Car"/>
    <w:basedOn w:val="Fuentedeprrafopredeter"/>
    <w:link w:val="Encabezado"/>
    <w:uiPriority w:val="99"/>
    <w:rsid w:val="006B7603"/>
  </w:style>
  <w:style w:type="paragraph" w:styleId="Piedepgina">
    <w:name w:val="footer"/>
    <w:basedOn w:val="Normal"/>
    <w:link w:val="PiedepginaCar"/>
    <w:uiPriority w:val="99"/>
    <w:unhideWhenUsed/>
    <w:rsid w:val="006B7603"/>
    <w:pPr>
      <w:tabs>
        <w:tab w:val="center" w:pos="4320"/>
        <w:tab w:val="right" w:pos="8640"/>
      </w:tabs>
    </w:pPr>
  </w:style>
  <w:style w:type="character" w:customStyle="1" w:styleId="PiedepginaCar">
    <w:name w:val="Pie de página Car"/>
    <w:basedOn w:val="Fuentedeprrafopredeter"/>
    <w:link w:val="Piedepgina"/>
    <w:uiPriority w:val="99"/>
    <w:rsid w:val="006B7603"/>
  </w:style>
  <w:style w:type="paragraph" w:styleId="Textodeglobo">
    <w:name w:val="Balloon Text"/>
    <w:basedOn w:val="Normal"/>
    <w:link w:val="TextodegloboCar"/>
    <w:uiPriority w:val="99"/>
    <w:semiHidden/>
    <w:unhideWhenUsed/>
    <w:rsid w:val="006B760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B7603"/>
    <w:rPr>
      <w:rFonts w:ascii="Lucida Grande" w:hAnsi="Lucida Grande" w:cs="Lucida Grande"/>
      <w:sz w:val="18"/>
      <w:szCs w:val="18"/>
    </w:rPr>
  </w:style>
  <w:style w:type="character" w:styleId="Hipervnculovisitado">
    <w:name w:val="FollowedHyperlink"/>
    <w:basedOn w:val="Fuentedeprrafopredeter"/>
    <w:uiPriority w:val="99"/>
    <w:semiHidden/>
    <w:unhideWhenUsed/>
    <w:rsid w:val="00410C6F"/>
    <w:rPr>
      <w:color w:val="800080" w:themeColor="followedHyperlink"/>
      <w:u w:val="single"/>
    </w:rPr>
  </w:style>
  <w:style w:type="character" w:styleId="Refdecomentario">
    <w:name w:val="annotation reference"/>
    <w:basedOn w:val="Fuentedeprrafopredeter"/>
    <w:uiPriority w:val="99"/>
    <w:semiHidden/>
    <w:unhideWhenUsed/>
    <w:rsid w:val="00EE2F99"/>
    <w:rPr>
      <w:sz w:val="18"/>
      <w:szCs w:val="18"/>
    </w:rPr>
  </w:style>
  <w:style w:type="character" w:customStyle="1" w:styleId="UnresolvedMention">
    <w:name w:val="Unresolved Mention"/>
    <w:basedOn w:val="Fuentedeprrafopredeter"/>
    <w:uiPriority w:val="99"/>
    <w:semiHidden/>
    <w:unhideWhenUsed/>
    <w:rsid w:val="00F26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77155">
      <w:bodyDiv w:val="1"/>
      <w:marLeft w:val="0"/>
      <w:marRight w:val="0"/>
      <w:marTop w:val="0"/>
      <w:marBottom w:val="0"/>
      <w:divBdr>
        <w:top w:val="none" w:sz="0" w:space="0" w:color="auto"/>
        <w:left w:val="none" w:sz="0" w:space="0" w:color="auto"/>
        <w:bottom w:val="none" w:sz="0" w:space="0" w:color="auto"/>
        <w:right w:val="none" w:sz="0" w:space="0" w:color="auto"/>
      </w:divBdr>
    </w:div>
    <w:div w:id="1083376481">
      <w:bodyDiv w:val="1"/>
      <w:marLeft w:val="0"/>
      <w:marRight w:val="0"/>
      <w:marTop w:val="0"/>
      <w:marBottom w:val="0"/>
      <w:divBdr>
        <w:top w:val="none" w:sz="0" w:space="0" w:color="auto"/>
        <w:left w:val="none" w:sz="0" w:space="0" w:color="auto"/>
        <w:bottom w:val="none" w:sz="0" w:space="0" w:color="auto"/>
        <w:right w:val="none" w:sz="0" w:space="0" w:color="auto"/>
      </w:divBdr>
    </w:div>
    <w:div w:id="2132481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jones@progressiveconten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c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fcsi.org/" TargetMode="External"/><Relationship Id="rId4" Type="http://schemas.openxmlformats.org/officeDocument/2006/relationships/webSettings" Target="webSettings.xml"/><Relationship Id="rId9" Type="http://schemas.openxmlformats.org/officeDocument/2006/relationships/hyperlink" Target="https://www.fcsi.org/startmeu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1004</Words>
  <Characters>5522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Progressive</Company>
  <LinksUpToDate>false</LinksUpToDate>
  <CharactersWithSpaces>6513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Jones</dc:creator>
  <cp:keywords/>
  <dc:description/>
  <cp:lastModifiedBy>Patricia Montero Echegoyen</cp:lastModifiedBy>
  <cp:revision>3</cp:revision>
  <cp:lastPrinted>2019-05-14T08:54:00Z</cp:lastPrinted>
  <dcterms:created xsi:type="dcterms:W3CDTF">2019-05-28T13:41:00Z</dcterms:created>
  <dcterms:modified xsi:type="dcterms:W3CDTF">2019-06-03T06:55:00Z</dcterms:modified>
</cp:coreProperties>
</file>